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062DD047" w:rsidR="00E95889" w:rsidRDefault="00E95889" w:rsidP="00E95889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Znak sprawy: EZ</w:t>
      </w:r>
      <w:r w:rsidR="00B45E20">
        <w:rPr>
          <w:rFonts w:ascii="Times New Roman" w:hAnsi="Times New Roman" w:cs="Times New Roman"/>
          <w:b/>
          <w:bCs/>
          <w:lang w:eastAsia="zh-CN"/>
        </w:rPr>
        <w:t>/</w:t>
      </w:r>
      <w:r w:rsidR="00852822">
        <w:rPr>
          <w:rFonts w:ascii="Times New Roman" w:hAnsi="Times New Roman" w:cs="Times New Roman"/>
          <w:b/>
          <w:bCs/>
          <w:lang w:eastAsia="zh-CN"/>
        </w:rPr>
        <w:t>63</w:t>
      </w:r>
      <w:r w:rsidR="00B45E20">
        <w:rPr>
          <w:rFonts w:ascii="Times New Roman" w:hAnsi="Times New Roman" w:cs="Times New Roman"/>
          <w:b/>
          <w:bCs/>
          <w:lang w:eastAsia="zh-CN"/>
        </w:rPr>
        <w:t>/202</w:t>
      </w:r>
      <w:r w:rsidR="00C03913">
        <w:rPr>
          <w:rFonts w:ascii="Times New Roman" w:hAnsi="Times New Roman" w:cs="Times New Roman"/>
          <w:b/>
          <w:bCs/>
          <w:lang w:eastAsia="zh-CN"/>
        </w:rPr>
        <w:t>6</w:t>
      </w:r>
      <w:r w:rsidR="00B45E20">
        <w:rPr>
          <w:rFonts w:ascii="Times New Roman" w:hAnsi="Times New Roman" w:cs="Times New Roman"/>
          <w:b/>
          <w:bCs/>
          <w:lang w:eastAsia="zh-CN"/>
        </w:rPr>
        <w:t>/SL</w:t>
      </w:r>
    </w:p>
    <w:p w14:paraId="6AFDA22E" w14:textId="4466265C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574F">
        <w:rPr>
          <w:rFonts w:ascii="Times New Roman" w:hAnsi="Times New Roman" w:cs="Times New Roman"/>
          <w:b/>
          <w:bCs/>
          <w:lang w:eastAsia="zh-CN"/>
        </w:rPr>
        <w:t>.</w:t>
      </w:r>
      <w:r w:rsidR="00852822">
        <w:rPr>
          <w:rFonts w:ascii="Times New Roman" w:hAnsi="Times New Roman" w:cs="Times New Roman"/>
          <w:b/>
          <w:bCs/>
          <w:lang w:eastAsia="zh-CN"/>
        </w:rPr>
        <w:t>4</w:t>
      </w:r>
      <w:r w:rsidRPr="0053574F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574F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574F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25984DD4" w14:textId="77777777" w:rsidR="00C03913" w:rsidRPr="0053574F" w:rsidRDefault="00C03913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140E688" w14:textId="77777777" w:rsidR="00BC467E" w:rsidRPr="0053574F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D955EC" w14:textId="62D88ABF" w:rsidR="00074F56" w:rsidRPr="00074F56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4F56">
        <w:rPr>
          <w:rFonts w:ascii="Times New Roman" w:hAnsi="Times New Roman" w:cs="Times New Roman"/>
          <w:b/>
          <w:bCs/>
        </w:rPr>
        <w:t xml:space="preserve">Pakiet nr </w:t>
      </w:r>
      <w:r w:rsidR="00852822">
        <w:rPr>
          <w:rFonts w:ascii="Times New Roman" w:hAnsi="Times New Roman" w:cs="Times New Roman"/>
          <w:b/>
          <w:bCs/>
        </w:rPr>
        <w:t>4</w:t>
      </w:r>
      <w:r w:rsidR="00C03913">
        <w:rPr>
          <w:rFonts w:ascii="Times New Roman" w:hAnsi="Times New Roman" w:cs="Times New Roman"/>
          <w:b/>
          <w:bCs/>
        </w:rPr>
        <w:t xml:space="preserve">- </w:t>
      </w:r>
      <w:r w:rsidR="00C03913" w:rsidRPr="00C03913">
        <w:rPr>
          <w:rFonts w:ascii="Times New Roman" w:hAnsi="Times New Roman" w:cs="Times New Roman"/>
          <w:b/>
          <w:bCs/>
        </w:rPr>
        <w:t>K</w:t>
      </w:r>
      <w:r w:rsidR="0089406B" w:rsidRPr="00C03913">
        <w:rPr>
          <w:rFonts w:ascii="Times New Roman" w:hAnsi="Times New Roman" w:cs="Times New Roman"/>
          <w:b/>
          <w:bCs/>
        </w:rPr>
        <w:t xml:space="preserve">onsola do </w:t>
      </w:r>
      <w:proofErr w:type="spellStart"/>
      <w:r w:rsidR="0089406B" w:rsidRPr="00C03913">
        <w:rPr>
          <w:rFonts w:ascii="Times New Roman" w:hAnsi="Times New Roman" w:cs="Times New Roman"/>
          <w:b/>
          <w:bCs/>
        </w:rPr>
        <w:t>kontrpulsacji</w:t>
      </w:r>
      <w:proofErr w:type="spellEnd"/>
      <w:r w:rsidR="0089406B" w:rsidRPr="00C03913">
        <w:rPr>
          <w:rFonts w:ascii="Times New Roman" w:hAnsi="Times New Roman" w:cs="Times New Roman"/>
          <w:b/>
          <w:bCs/>
        </w:rPr>
        <w:t xml:space="preserve"> wewnątrzaortalnej </w:t>
      </w:r>
      <w:r w:rsidR="00C03913" w:rsidRPr="00C03913">
        <w:rPr>
          <w:rFonts w:ascii="Times New Roman" w:hAnsi="Times New Roman" w:cs="Times New Roman"/>
          <w:b/>
          <w:bCs/>
        </w:rPr>
        <w:t xml:space="preserve">– 2 </w:t>
      </w:r>
      <w:proofErr w:type="spellStart"/>
      <w:r w:rsidR="00C03913" w:rsidRPr="00C03913">
        <w:rPr>
          <w:rFonts w:ascii="Times New Roman" w:hAnsi="Times New Roman" w:cs="Times New Roman"/>
          <w:b/>
          <w:bCs/>
        </w:rPr>
        <w:t>kpl</w:t>
      </w:r>
      <w:proofErr w:type="spellEnd"/>
    </w:p>
    <w:p w14:paraId="36928D60" w14:textId="77777777" w:rsidR="00B52467" w:rsidRPr="0053574F" w:rsidRDefault="00B52467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FCDD27B" w14:textId="77777777" w:rsidR="00074F56" w:rsidRDefault="00074F56" w:rsidP="00B52467">
      <w:pPr>
        <w:pStyle w:val="Standard"/>
        <w:rPr>
          <w:color w:val="000000"/>
          <w:sz w:val="22"/>
          <w:szCs w:val="22"/>
        </w:rPr>
      </w:pPr>
    </w:p>
    <w:p w14:paraId="3B36FB7A" w14:textId="77777777" w:rsidR="000B0D5A" w:rsidRPr="00676831" w:rsidRDefault="000B0D5A" w:rsidP="00C03913">
      <w:pPr>
        <w:pStyle w:val="Standard"/>
        <w:rPr>
          <w:color w:val="EE0000"/>
          <w:sz w:val="24"/>
          <w:szCs w:val="24"/>
        </w:rPr>
      </w:pPr>
    </w:p>
    <w:p w14:paraId="2EA334E9" w14:textId="7C01F6C5" w:rsidR="00852822" w:rsidRDefault="00B52467" w:rsidP="00D071A9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b/>
          <w:color w:val="000000"/>
          <w:sz w:val="22"/>
          <w:szCs w:val="22"/>
        </w:rPr>
      </w:pPr>
      <w:r w:rsidRPr="0053574F">
        <w:rPr>
          <w:b/>
          <w:color w:val="000000"/>
          <w:sz w:val="22"/>
          <w:szCs w:val="22"/>
        </w:rPr>
        <w:t xml:space="preserve">Rok </w:t>
      </w:r>
      <w:proofErr w:type="gramStart"/>
      <w:r w:rsidRPr="0053574F">
        <w:rPr>
          <w:b/>
          <w:color w:val="000000"/>
          <w:sz w:val="22"/>
          <w:szCs w:val="22"/>
        </w:rPr>
        <w:t>produkcji :</w:t>
      </w:r>
      <w:proofErr w:type="gramEnd"/>
      <w:r w:rsidRPr="0053574F">
        <w:rPr>
          <w:b/>
          <w:color w:val="000000"/>
          <w:sz w:val="22"/>
          <w:szCs w:val="22"/>
        </w:rPr>
        <w:tab/>
      </w:r>
      <w:r w:rsidR="00852822">
        <w:rPr>
          <w:b/>
          <w:color w:val="000000"/>
          <w:sz w:val="22"/>
          <w:szCs w:val="22"/>
        </w:rPr>
        <w:t>*/</w:t>
      </w:r>
      <w:r w:rsidRPr="0053574F">
        <w:rPr>
          <w:b/>
          <w:color w:val="000000"/>
          <w:sz w:val="22"/>
          <w:szCs w:val="22"/>
        </w:rPr>
        <w:t xml:space="preserve">sprzęt fabrycznie nowy - nieużywany / </w:t>
      </w:r>
      <w:r w:rsidR="00D718E0">
        <w:rPr>
          <w:b/>
          <w:color w:val="000000"/>
          <w:sz w:val="22"/>
          <w:szCs w:val="22"/>
        </w:rPr>
        <w:t xml:space="preserve">min. </w:t>
      </w:r>
      <w:r w:rsidRPr="0053574F">
        <w:rPr>
          <w:b/>
          <w:color w:val="000000"/>
          <w:sz w:val="22"/>
          <w:szCs w:val="22"/>
        </w:rPr>
        <w:t>2025</w:t>
      </w:r>
    </w:p>
    <w:p w14:paraId="771151A2" w14:textId="186493ED" w:rsidR="00852822" w:rsidRPr="00852822" w:rsidRDefault="00852822" w:rsidP="00B52467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i/>
          <w:iCs/>
          <w:color w:val="EE0000"/>
          <w:sz w:val="18"/>
          <w:szCs w:val="18"/>
        </w:rPr>
      </w:pPr>
      <w:r w:rsidRPr="00852822">
        <w:rPr>
          <w:b/>
          <w:i/>
          <w:iCs/>
          <w:color w:val="EE0000"/>
          <w:sz w:val="18"/>
          <w:szCs w:val="18"/>
        </w:rPr>
        <w:t>*podać</w:t>
      </w:r>
    </w:p>
    <w:p w14:paraId="35D9AF27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tbl>
      <w:tblPr>
        <w:tblW w:w="10797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"/>
        <w:gridCol w:w="4963"/>
        <w:gridCol w:w="1824"/>
        <w:gridCol w:w="3561"/>
      </w:tblGrid>
      <w:tr w:rsidR="00074F56" w:rsidRPr="0053574F" w14:paraId="6F836E2E" w14:textId="77777777" w:rsidTr="008B3BFB">
        <w:trPr>
          <w:trHeight w:val="3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31C8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C496" w14:textId="77777777" w:rsidR="00074F56" w:rsidRPr="0053574F" w:rsidRDefault="00074F56" w:rsidP="00B52467">
            <w:pPr>
              <w:pStyle w:val="Standard"/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Parametry techniczne i funkcjonalne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7CF0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Wymagania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0A35" w14:textId="57F306E3" w:rsidR="00074F56" w:rsidRPr="0053574F" w:rsidRDefault="00074F56" w:rsidP="00DE4D71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sz w:val="18"/>
                <w:szCs w:val="18"/>
              </w:rPr>
              <w:t>Parametr oferowany – opisać, podać zakresy</w:t>
            </w:r>
            <w:r w:rsidRPr="0053574F">
              <w:rPr>
                <w:b/>
                <w:bCs/>
                <w:sz w:val="18"/>
                <w:szCs w:val="18"/>
              </w:rPr>
              <w:br/>
            </w:r>
            <w:r w:rsidRPr="00D071A9">
              <w:rPr>
                <w:b/>
                <w:bCs/>
                <w:i/>
                <w:iCs/>
                <w:color w:val="EE0000"/>
                <w:sz w:val="18"/>
                <w:szCs w:val="18"/>
              </w:rPr>
              <w:t>(wskazać dokument przedmiotowy wraz z numerem strony na potwierdzenie spełnienia parametru)</w:t>
            </w:r>
          </w:p>
        </w:tc>
      </w:tr>
      <w:tr w:rsidR="00074F56" w:rsidRPr="0053574F" w14:paraId="55280701" w14:textId="77777777" w:rsidTr="008B3BFB">
        <w:trPr>
          <w:trHeight w:val="54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C2CA" w14:textId="1275EE7F" w:rsidR="00074F56" w:rsidRPr="0053574F" w:rsidRDefault="00C03913" w:rsidP="00B52467">
            <w:pPr>
              <w:pStyle w:val="Akapitzlist"/>
              <w:numPr>
                <w:ilvl w:val="0"/>
                <w:numId w:val="16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7E67" w14:textId="77777777" w:rsidR="00074F56" w:rsidRPr="0053574F" w:rsidRDefault="00074F5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DFAD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DAC6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46177B66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8FB2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93CF" w14:textId="77777777" w:rsidR="00074F56" w:rsidRPr="0053574F" w:rsidRDefault="00074F5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model/typ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0E4A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A1F86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2D6825DC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E06F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B6C6" w14:textId="77777777" w:rsidR="00074F56" w:rsidRPr="0053574F" w:rsidRDefault="00074F5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77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0468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76831" w:rsidRPr="0053574F" w14:paraId="2B70D590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CC68" w14:textId="77777777" w:rsidR="00676831" w:rsidRPr="0053574F" w:rsidRDefault="00676831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725F" w14:textId="1027C387" w:rsidR="00676831" w:rsidRPr="00676831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 xml:space="preserve">Pompa do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kontrapulsacji</w:t>
            </w:r>
            <w:proofErr w:type="spellEnd"/>
            <w:r w:rsidRPr="00C03913">
              <w:rPr>
                <w:color w:val="000000"/>
                <w:sz w:val="22"/>
                <w:szCs w:val="22"/>
              </w:rPr>
              <w:t xml:space="preserve"> z funkcją autopilota, przystosowania do współpracy z cewnikami światłowodowymi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004" w14:textId="10BFCD4C" w:rsidR="00676831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3610" w14:textId="77777777" w:rsidR="00676831" w:rsidRPr="0053574F" w:rsidRDefault="00676831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309061E4" w14:textId="77777777" w:rsidTr="008B3BFB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3594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11B45" w14:textId="6F3B7032" w:rsidR="00074F56" w:rsidRPr="0053574F" w:rsidRDefault="00C03913" w:rsidP="006B7EA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Automatyczne zerowanie czujnika światłowodowego przed wprowadzeniem cewnika do pacjenta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239" w14:textId="420144AB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BDCD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1E90C07F" w14:textId="77777777" w:rsidTr="008B3BFB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324F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C94F" w14:textId="2BCB7597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Możliwość regulacji objętości dostarczonego helu do balonu cewnika przez użytkownika w zakresie 0,5 ml do 50 ml z dokładnością 0,5 ml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8F8D" w14:textId="03C3F42C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 w:rsidR="00C03913"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8E260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26437867" w14:textId="77777777" w:rsidTr="008B3BFB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248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3DC32" w14:textId="05F0DC60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Modułowa budowa urządzenia: ekran dotykowy, szklany GFG, min 13 cali z panelem sterowania z oprogramowaniem w j. polskim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5469" w14:textId="537CAAE4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  <w:r w:rsidR="00074F56"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2FB6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625106BF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251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14810" w14:textId="6EA3F21C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Podstawa jezdna zintegrowana z jednostką napędową – brak konieczności demontażu do transportu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4ED9" w14:textId="2E0A875E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CE27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05803A5C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B383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F9889" w14:textId="6A56AB75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Możliwość pracy na zasilaniu akumulatorowym przez 90 min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17C" w14:textId="470B8D95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0FD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44B9C4C4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963E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928E" w14:textId="553E504D" w:rsidR="00074F56" w:rsidRPr="0053574F" w:rsidRDefault="00C03913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C03913">
              <w:rPr>
                <w:sz w:val="22"/>
                <w:szCs w:val="22"/>
              </w:rPr>
              <w:t>Pojemnik w jednostce napędowej zbierający skroploną parę wodną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16BF" w14:textId="49DE4EFD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69F6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08D0CDB0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6BD8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12BD" w14:textId="1ED70266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 xml:space="preserve">Możliwość pracy pompy w 7 różnych trybach wyzwalania: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Pattern</w:t>
            </w:r>
            <w:proofErr w:type="spellEnd"/>
            <w:r w:rsidRPr="00C0391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Peak</w:t>
            </w:r>
            <w:proofErr w:type="spellEnd"/>
            <w:r w:rsidRPr="00C0391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Afib</w:t>
            </w:r>
            <w:proofErr w:type="spellEnd"/>
            <w:r w:rsidRPr="00C03913">
              <w:rPr>
                <w:color w:val="000000"/>
                <w:sz w:val="22"/>
                <w:szCs w:val="22"/>
              </w:rPr>
              <w:t xml:space="preserve">, V-Pace, A-Pace, AP,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Internal</w:t>
            </w:r>
            <w:proofErr w:type="spellEnd"/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AB43" w14:textId="21E7B28C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F193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1514A1DE" w14:textId="77777777" w:rsidTr="008B3BFB">
        <w:trPr>
          <w:trHeight w:val="40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9BD9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AB58A" w14:textId="6BA64EAD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Ciągłe monitorowanie jakości sygnału min. 5 różnych odprowadzeni EKG i wybór optymalnego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4395" w14:textId="66E48CE9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5370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173E5787" w14:textId="77777777" w:rsidTr="008B3BFB">
        <w:trPr>
          <w:trHeight w:val="364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7E6A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8E43" w14:textId="62E504E8" w:rsidR="00074F56" w:rsidRPr="0053574F" w:rsidRDefault="00C03913" w:rsidP="00074F56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Możliwość ustawienia przez użytkownika współczynnika wyzwalania min. 1:1, 1:2, 1:4, 1:8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D72" w14:textId="73C3A30D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5E5F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5C9E1B5E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099AA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F91F" w14:textId="3F9A3D02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>Całkowity maksymalny ciężar urządzenia gotowego do pracy z podstawa jezdną – max 50 kg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DAB4" w14:textId="0D14DB75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  <w:r w:rsidR="00C03913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E6F5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02AE1015" w14:textId="77777777" w:rsidTr="008B3BFB">
        <w:trPr>
          <w:trHeight w:val="288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DBD6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A6FCB" w14:textId="41AC6490" w:rsidR="00074F56" w:rsidRPr="0053574F" w:rsidRDefault="00C03913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C03913">
              <w:rPr>
                <w:color w:val="000000"/>
                <w:sz w:val="22"/>
                <w:szCs w:val="22"/>
              </w:rPr>
              <w:t xml:space="preserve">W zestawie cewniki do </w:t>
            </w:r>
            <w:proofErr w:type="spellStart"/>
            <w:r w:rsidRPr="00C03913">
              <w:rPr>
                <w:color w:val="000000"/>
                <w:sz w:val="22"/>
                <w:szCs w:val="22"/>
              </w:rPr>
              <w:t>kontrapulsacji</w:t>
            </w:r>
            <w:proofErr w:type="spellEnd"/>
            <w:r w:rsidRPr="00C03913">
              <w:rPr>
                <w:color w:val="000000"/>
                <w:sz w:val="22"/>
                <w:szCs w:val="22"/>
              </w:rPr>
              <w:t xml:space="preserve">: 8 Fr/40 ml i 8Fr/30ml światłowodowe + 2 butle z helem USP, </w:t>
            </w:r>
            <w:r w:rsidRPr="00C03913">
              <w:rPr>
                <w:color w:val="000000"/>
                <w:sz w:val="22"/>
                <w:szCs w:val="22"/>
              </w:rPr>
              <w:lastRenderedPageBreak/>
              <w:t>kompatybilne z oferowaną konsolą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8A6C" w14:textId="57E22CDC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3C9C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735BBA21" w14:textId="77777777" w:rsidTr="00B07BB1">
        <w:trPr>
          <w:trHeight w:val="44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A44F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4AC2" w14:textId="490CD437" w:rsidR="00074F56" w:rsidRPr="0053574F" w:rsidRDefault="00C03913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C03913">
              <w:rPr>
                <w:sz w:val="22"/>
                <w:szCs w:val="22"/>
              </w:rPr>
              <w:t>Możliwość monitorowania i ustawiania alarmów średniego ciśnienia tętniczego pacjenta MAP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FE012" w14:textId="7EFC74AD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0C72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4F56" w:rsidRPr="0053574F" w14:paraId="3E671BE8" w14:textId="77777777" w:rsidTr="008B3BFB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72BC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5BC2" w14:textId="45EC61FC" w:rsidR="00074F56" w:rsidRPr="0053574F" w:rsidRDefault="00C03913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C03913">
              <w:rPr>
                <w:sz w:val="22"/>
                <w:szCs w:val="22"/>
              </w:rPr>
              <w:t>Historia alarmów umożliwiająca wyświetlenie i wydruk 100 ostatnich komunikatów alarmowych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E390" w14:textId="5EDD6CAE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ED17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4750336E" w14:textId="77777777" w:rsidTr="008B3BFB">
        <w:trPr>
          <w:trHeight w:val="48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62EF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2185" w14:textId="27A3D065" w:rsidR="00074F56" w:rsidRPr="0053574F" w:rsidRDefault="00C03913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C03913">
              <w:rPr>
                <w:sz w:val="22"/>
                <w:szCs w:val="22"/>
              </w:rPr>
              <w:t xml:space="preserve">Brak konieczności rutynowej wymiany elementów pompy w określonych przedziałach czasowych </w:t>
            </w:r>
            <w:proofErr w:type="gramStart"/>
            <w:r w:rsidRPr="00C03913">
              <w:rPr>
                <w:sz w:val="22"/>
                <w:szCs w:val="22"/>
              </w:rPr>
              <w:t>lub  czasu</w:t>
            </w:r>
            <w:proofErr w:type="gramEnd"/>
            <w:r w:rsidRPr="00C03913">
              <w:rPr>
                <w:sz w:val="22"/>
                <w:szCs w:val="22"/>
              </w:rPr>
              <w:t xml:space="preserve"> pracy pompy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8DC15" w14:textId="4BB99E12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F9A1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52A8C2C2" w14:textId="77777777" w:rsidTr="008B3BFB">
        <w:trPr>
          <w:trHeight w:val="61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B44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D469" w14:textId="1B671739" w:rsidR="00074F56" w:rsidRPr="0053574F" w:rsidRDefault="00C03913" w:rsidP="006B7EAC">
            <w:pPr>
              <w:pStyle w:val="Standard"/>
              <w:widowControl w:val="0"/>
              <w:rPr>
                <w:sz w:val="22"/>
                <w:szCs w:val="22"/>
              </w:rPr>
            </w:pPr>
            <w:r w:rsidRPr="00C03913">
              <w:rPr>
                <w:sz w:val="22"/>
                <w:szCs w:val="22"/>
              </w:rPr>
              <w:t>Menu w języku polskim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4786B" w14:textId="7D9A886C" w:rsidR="00074F56" w:rsidRPr="0053574F" w:rsidRDefault="00C03913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6427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E65" w:rsidRPr="0053574F" w14:paraId="7392E816" w14:textId="77777777" w:rsidTr="00D754A6">
        <w:trPr>
          <w:trHeight w:val="408"/>
        </w:trPr>
        <w:tc>
          <w:tcPr>
            <w:tcW w:w="10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D40E" w14:textId="424814AE" w:rsidR="002F0E65" w:rsidRPr="002F0E65" w:rsidRDefault="002F0E65" w:rsidP="002F0E65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2F0E65">
              <w:rPr>
                <w:b/>
                <w:bCs/>
                <w:color w:val="000000"/>
                <w:sz w:val="22"/>
                <w:szCs w:val="22"/>
              </w:rPr>
              <w:t>Pozostałe:</w:t>
            </w:r>
          </w:p>
        </w:tc>
      </w:tr>
      <w:tr w:rsidR="00074F56" w:rsidRPr="0053574F" w14:paraId="1AF8EB69" w14:textId="77777777" w:rsidTr="008B3BFB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6239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4BD8" w14:textId="77777777" w:rsidR="00074F56" w:rsidRPr="0053574F" w:rsidRDefault="00074F56" w:rsidP="00DE4D71">
            <w:pPr>
              <w:pStyle w:val="Standard"/>
              <w:spacing w:line="360" w:lineRule="auto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Gwarancja minimum 24 miesiące</w:t>
            </w:r>
          </w:p>
          <w:p w14:paraId="325BE200" w14:textId="22975242" w:rsidR="00074F56" w:rsidRPr="0053574F" w:rsidRDefault="00074F56" w:rsidP="00DE4D71">
            <w:pPr>
              <w:pStyle w:val="Standard"/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E3CF" w14:textId="2336A495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933A" w14:textId="64186FA8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b/>
                <w:i/>
                <w:iCs/>
                <w:color w:val="FF0000"/>
                <w:sz w:val="22"/>
                <w:szCs w:val="22"/>
              </w:rPr>
              <w:t>Dodatkowy okres gwarancji ponad minimalny należy podać w formularzu ofertowym.</w:t>
            </w:r>
            <w:r w:rsidRPr="0053574F">
              <w:rPr>
                <w:i/>
                <w:iCs/>
                <w:sz w:val="22"/>
                <w:szCs w:val="22"/>
              </w:rPr>
              <w:t xml:space="preserve"> Dodatkowy okres gwarancji będzie punktowany zgodnie z kryterium oceny ofert opisanym w SWZ.</w:t>
            </w:r>
          </w:p>
        </w:tc>
      </w:tr>
      <w:tr w:rsidR="00074F56" w:rsidRPr="0053574F" w14:paraId="17384C9C" w14:textId="77777777" w:rsidTr="008B3BFB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888D0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E3E4" w14:textId="77777777" w:rsidR="00074F56" w:rsidRPr="00DA0A1B" w:rsidRDefault="00074F56" w:rsidP="00A15BD8">
            <w:pPr>
              <w:pStyle w:val="Standard"/>
              <w:rPr>
                <w:sz w:val="22"/>
                <w:szCs w:val="22"/>
              </w:rPr>
            </w:pPr>
            <w:r w:rsidRPr="00DA0A1B">
              <w:rPr>
                <w:sz w:val="22"/>
                <w:szCs w:val="22"/>
              </w:rPr>
              <w:t xml:space="preserve">Instrukcja obsługi w języku </w:t>
            </w:r>
            <w:proofErr w:type="gramStart"/>
            <w:r w:rsidRPr="00DA0A1B">
              <w:rPr>
                <w:sz w:val="22"/>
                <w:szCs w:val="22"/>
              </w:rPr>
              <w:t>polskim  (</w:t>
            </w:r>
            <w:proofErr w:type="gramEnd"/>
            <w:r w:rsidRPr="00DA0A1B">
              <w:rPr>
                <w:sz w:val="22"/>
                <w:szCs w:val="22"/>
              </w:rPr>
              <w:t>załączyć wraz z dostawą urządzenia)</w:t>
            </w:r>
          </w:p>
          <w:p w14:paraId="6DA54BE8" w14:textId="77777777" w:rsidR="00074F56" w:rsidRPr="00DA0A1B" w:rsidRDefault="00074F56" w:rsidP="00A15BD8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F3E5" w14:textId="0254A31A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98B2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48B5FC81" w14:textId="77777777" w:rsidTr="008B3BFB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DDE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4DFF" w14:textId="223B75FC" w:rsidR="00074F56" w:rsidRPr="00FF7071" w:rsidRDefault="00074F56" w:rsidP="00A15BD8">
            <w:pPr>
              <w:pStyle w:val="Standard"/>
              <w:widowControl w:val="0"/>
              <w:rPr>
                <w:sz w:val="22"/>
                <w:szCs w:val="22"/>
              </w:rPr>
            </w:pPr>
            <w:r w:rsidRPr="00FF7071">
              <w:rPr>
                <w:sz w:val="22"/>
                <w:szCs w:val="22"/>
              </w:rPr>
              <w:t>Karta gwarancyjna (załączyć wraz z dostawą urządzenia)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35AE" w14:textId="542C36F2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2C3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6CAA13B0" w14:textId="77777777" w:rsidTr="008B3BFB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5BBD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22A0" w14:textId="5011B619" w:rsidR="00074F56" w:rsidRPr="0051344D" w:rsidRDefault="0051344D" w:rsidP="00ED50EE">
            <w:pPr>
              <w:pStyle w:val="Standard"/>
              <w:widowControl w:val="0"/>
              <w:rPr>
                <w:sz w:val="22"/>
                <w:szCs w:val="22"/>
              </w:rPr>
            </w:pPr>
            <w:r w:rsidRPr="0051344D">
              <w:rPr>
                <w:sz w:val="22"/>
                <w:szCs w:val="22"/>
                <w:lang w:bidi="he-IL"/>
              </w:rPr>
              <w:t>Szkolenie w zakresie obsługi aparatu w siedzibie Zamawiającego.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1A1B" w14:textId="25FF716A" w:rsidR="00074F56" w:rsidRPr="0053574F" w:rsidRDefault="00074F56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0AD" w14:textId="77777777" w:rsidR="00074F56" w:rsidRPr="0053574F" w:rsidRDefault="00074F5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F56" w:rsidRPr="0053574F" w14:paraId="69748D18" w14:textId="77777777" w:rsidTr="008B3BFB">
        <w:trPr>
          <w:trHeight w:val="30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65A" w14:textId="77777777" w:rsidR="00074F56" w:rsidRPr="0053574F" w:rsidRDefault="00074F5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22BF" w14:textId="77777777" w:rsidR="000B0D5A" w:rsidRPr="009B1859" w:rsidRDefault="000B0D5A" w:rsidP="000B0D5A">
            <w:pPr>
              <w:pStyle w:val="Standard"/>
              <w:widowControl w:val="0"/>
              <w:ind w:right="88"/>
              <w:jc w:val="both"/>
              <w:rPr>
                <w:rFonts w:ascii="Liberation Serif" w:eastAsia="NSimSun" w:hAnsi="Liberation Serif" w:cs="Lucida Sans"/>
                <w:sz w:val="22"/>
                <w:szCs w:val="22"/>
                <w:lang w:eastAsia="zh-CN"/>
              </w:rPr>
            </w:pPr>
            <w:r w:rsidRPr="009B1859">
              <w:rPr>
                <w:sz w:val="22"/>
                <w:szCs w:val="22"/>
              </w:rPr>
              <w:t xml:space="preserve">Przedmiot umowy jest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w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rozumieniu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9B1859">
              <w:rPr>
                <w:sz w:val="22"/>
                <w:szCs w:val="22"/>
              </w:rPr>
              <w:t xml:space="preserve"> (Dz.U. 2024 poz. 1620)</w:t>
            </w:r>
            <w:r w:rsidRPr="009B1859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B1859">
              <w:rPr>
                <w:bCs/>
                <w:iCs/>
                <w:sz w:val="22"/>
                <w:szCs w:val="22"/>
              </w:rPr>
              <w:t>sprawie wyrobów medycznych.</w:t>
            </w:r>
          </w:p>
          <w:p w14:paraId="70B0B91A" w14:textId="4D67B794" w:rsidR="00074F56" w:rsidRPr="00ED50EE" w:rsidRDefault="000B0D5A" w:rsidP="000B0D5A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9B1859">
              <w:rPr>
                <w:sz w:val="22"/>
                <w:szCs w:val="22"/>
              </w:rPr>
              <w:t xml:space="preserve">W przypadku, gdy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komponenty, akcesoria lub elementy zestawu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 xml:space="preserve">nie stanowią wyrobu medycznego w rozumieniu ww. ustawy,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Wykonawca zobowiązany jest do przedłożenia stosownego oświadczenia</w:t>
            </w:r>
            <w:r w:rsidRPr="009B1859">
              <w:rPr>
                <w:sz w:val="22"/>
                <w:szCs w:val="22"/>
              </w:rPr>
              <w:t xml:space="preserve"> wskazując,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które elementy nie są wyrobami medycznymi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158D" w14:textId="6096B357" w:rsidR="00074F56" w:rsidRPr="0053574F" w:rsidRDefault="00074F56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ACD8" w14:textId="11F5E327" w:rsidR="00074F56" w:rsidRPr="0053574F" w:rsidRDefault="000B0D5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6A6CB284" w14:textId="77777777" w:rsidR="00B52467" w:rsidRPr="0053574F" w:rsidRDefault="00B52467" w:rsidP="00B52467">
      <w:pPr>
        <w:pStyle w:val="Standard"/>
        <w:rPr>
          <w:color w:val="000000"/>
          <w:sz w:val="22"/>
          <w:szCs w:val="22"/>
        </w:rPr>
      </w:pPr>
    </w:p>
    <w:p w14:paraId="67094F89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p w14:paraId="7214EBF0" w14:textId="0AAB9044" w:rsidR="00056710" w:rsidRPr="0053574F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53574F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53574F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53574F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53574F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,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których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przedmiotu zamówienia</w:t>
      </w:r>
      <w:r w:rsidRPr="0053574F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53574F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53574F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53574F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53574F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Serwis gwarancyjny prowadzi……………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</w:t>
      </w:r>
      <w:r w:rsidR="001D5846" w:rsidRPr="0053574F">
        <w:rPr>
          <w:rFonts w:ascii="Times New Roman" w:hAnsi="Times New Roman" w:cs="Times New Roman"/>
          <w:lang w:eastAsia="zh-CN"/>
        </w:rPr>
        <w:t>….</w:t>
      </w:r>
      <w:proofErr w:type="gramEnd"/>
      <w:r w:rsidR="001D5846" w:rsidRPr="0053574F">
        <w:rPr>
          <w:rFonts w:ascii="Times New Roman" w:hAnsi="Times New Roman" w:cs="Times New Roman"/>
          <w:lang w:eastAsia="zh-CN"/>
        </w:rPr>
        <w:t>.</w:t>
      </w:r>
      <w:r w:rsidRPr="0053574F">
        <w:rPr>
          <w:rFonts w:ascii="Times New Roman" w:hAnsi="Times New Roman" w:cs="Times New Roman"/>
          <w:lang w:eastAsia="zh-CN"/>
        </w:rPr>
        <w:t>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.…....... (uzupełnić)</w:t>
      </w:r>
    </w:p>
    <w:p w14:paraId="53C836CF" w14:textId="77777777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53574F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53574F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lastRenderedPageBreak/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Default="00A6346F" w:rsidP="00A208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F5E">
        <w:rPr>
          <w:rFonts w:ascii="Times New Roman" w:hAnsi="Times New Roman" w:cs="Times New Roman"/>
          <w:lang w:eastAsia="zh-CN"/>
        </w:rPr>
        <w:t>O</w:t>
      </w:r>
      <w:r w:rsidR="00443BF1" w:rsidRPr="00DA4F5E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0"/>
    </w:p>
    <w:p w14:paraId="1A6E4504" w14:textId="77777777" w:rsidR="002F0E65" w:rsidRDefault="002F0E65" w:rsidP="002F0E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6D2722" w14:textId="77777777" w:rsidR="002F0E65" w:rsidRDefault="002F0E65" w:rsidP="002F0E6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F0E65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0266" w14:textId="77777777" w:rsidR="00076ADB" w:rsidRDefault="00076ADB" w:rsidP="00FD4247">
      <w:pPr>
        <w:spacing w:after="0" w:line="240" w:lineRule="auto"/>
      </w:pPr>
      <w:r>
        <w:separator/>
      </w:r>
    </w:p>
  </w:endnote>
  <w:endnote w:type="continuationSeparator" w:id="0">
    <w:p w14:paraId="4841AA48" w14:textId="77777777" w:rsidR="00076ADB" w:rsidRDefault="00076ADB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D718E0">
          <w:rPr>
            <w:rFonts w:ascii="Times New Roman" w:hAnsi="Times New Roman" w:cs="Times New Roman"/>
            <w:noProof/>
          </w:rPr>
          <w:t>2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5B7B" w14:textId="77777777" w:rsidR="00076ADB" w:rsidRDefault="00076ADB" w:rsidP="00FD4247">
      <w:pPr>
        <w:spacing w:after="0" w:line="240" w:lineRule="auto"/>
      </w:pPr>
      <w:r>
        <w:separator/>
      </w:r>
    </w:p>
  </w:footnote>
  <w:footnote w:type="continuationSeparator" w:id="0">
    <w:p w14:paraId="19C79503" w14:textId="77777777" w:rsidR="00076ADB" w:rsidRDefault="00076ADB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90CCD"/>
    <w:multiLevelType w:val="hybridMultilevel"/>
    <w:tmpl w:val="D4204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63EFC"/>
    <w:multiLevelType w:val="hybridMultilevel"/>
    <w:tmpl w:val="1990E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71DF4"/>
    <w:multiLevelType w:val="hybridMultilevel"/>
    <w:tmpl w:val="C17AF236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3CA00AE"/>
    <w:multiLevelType w:val="hybridMultilevel"/>
    <w:tmpl w:val="C556121E"/>
    <w:lvl w:ilvl="0" w:tplc="7722F976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DC427E"/>
    <w:multiLevelType w:val="hybridMultilevel"/>
    <w:tmpl w:val="BE1CAA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943C2"/>
    <w:multiLevelType w:val="multilevel"/>
    <w:tmpl w:val="80DCE4CC"/>
    <w:styleLink w:val="WW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5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548F4"/>
    <w:multiLevelType w:val="hybridMultilevel"/>
    <w:tmpl w:val="E15E735A"/>
    <w:lvl w:ilvl="0" w:tplc="0415000F">
      <w:start w:val="1"/>
      <w:numFmt w:val="decimal"/>
      <w:lvlText w:val="%1."/>
      <w:lvlJc w:val="left"/>
      <w:pPr>
        <w:ind w:left="706" w:hanging="360"/>
      </w:p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ED3438"/>
    <w:multiLevelType w:val="hybridMultilevel"/>
    <w:tmpl w:val="89B8C1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585078"/>
    <w:multiLevelType w:val="hybridMultilevel"/>
    <w:tmpl w:val="962209F0"/>
    <w:lvl w:ilvl="0" w:tplc="0415000F">
      <w:start w:val="1"/>
      <w:numFmt w:val="decimal"/>
      <w:lvlText w:val="%1."/>
      <w:lvlJc w:val="left"/>
      <w:pPr>
        <w:ind w:left="706" w:hanging="360"/>
      </w:p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1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D67F7"/>
    <w:multiLevelType w:val="hybridMultilevel"/>
    <w:tmpl w:val="7F2C37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041EBE"/>
    <w:multiLevelType w:val="hybridMultilevel"/>
    <w:tmpl w:val="1990EE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1A610E"/>
    <w:multiLevelType w:val="hybridMultilevel"/>
    <w:tmpl w:val="A6244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354171">
    <w:abstractNumId w:val="5"/>
  </w:num>
  <w:num w:numId="2" w16cid:durableId="670640535">
    <w:abstractNumId w:val="6"/>
  </w:num>
  <w:num w:numId="3" w16cid:durableId="10187395">
    <w:abstractNumId w:val="0"/>
  </w:num>
  <w:num w:numId="4" w16cid:durableId="281350300">
    <w:abstractNumId w:val="1"/>
  </w:num>
  <w:num w:numId="5" w16cid:durableId="1090197446">
    <w:abstractNumId w:val="15"/>
  </w:num>
  <w:num w:numId="6" w16cid:durableId="922686779">
    <w:abstractNumId w:val="13"/>
  </w:num>
  <w:num w:numId="7" w16cid:durableId="1592084665">
    <w:abstractNumId w:val="4"/>
  </w:num>
  <w:num w:numId="8" w16cid:durableId="1704210193">
    <w:abstractNumId w:val="8"/>
  </w:num>
  <w:num w:numId="9" w16cid:durableId="989165025">
    <w:abstractNumId w:val="17"/>
  </w:num>
  <w:num w:numId="10" w16cid:durableId="724059582">
    <w:abstractNumId w:val="3"/>
  </w:num>
  <w:num w:numId="11" w16cid:durableId="17316872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176207">
    <w:abstractNumId w:val="9"/>
  </w:num>
  <w:num w:numId="13" w16cid:durableId="1481536452">
    <w:abstractNumId w:val="19"/>
  </w:num>
  <w:num w:numId="14" w16cid:durableId="1303463996">
    <w:abstractNumId w:val="26"/>
  </w:num>
  <w:num w:numId="15" w16cid:durableId="1178736741">
    <w:abstractNumId w:val="14"/>
  </w:num>
  <w:num w:numId="16" w16cid:durableId="863515132">
    <w:abstractNumId w:val="14"/>
  </w:num>
  <w:num w:numId="17" w16cid:durableId="440758302">
    <w:abstractNumId w:val="12"/>
  </w:num>
  <w:num w:numId="18" w16cid:durableId="1052464075">
    <w:abstractNumId w:val="21"/>
  </w:num>
  <w:num w:numId="19" w16cid:durableId="1090739882">
    <w:abstractNumId w:val="25"/>
  </w:num>
  <w:num w:numId="20" w16cid:durableId="1433934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4594072">
    <w:abstractNumId w:val="2"/>
  </w:num>
  <w:num w:numId="22" w16cid:durableId="1534347902">
    <w:abstractNumId w:val="18"/>
  </w:num>
  <w:num w:numId="23" w16cid:durableId="992953379">
    <w:abstractNumId w:val="11"/>
  </w:num>
  <w:num w:numId="24" w16cid:durableId="622345334">
    <w:abstractNumId w:val="22"/>
  </w:num>
  <w:num w:numId="25" w16cid:durableId="1056509864">
    <w:abstractNumId w:val="7"/>
  </w:num>
  <w:num w:numId="26" w16cid:durableId="1749615296">
    <w:abstractNumId w:val="16"/>
  </w:num>
  <w:num w:numId="27" w16cid:durableId="1133594119">
    <w:abstractNumId w:val="20"/>
  </w:num>
  <w:num w:numId="28" w16cid:durableId="1943488339">
    <w:abstractNumId w:val="27"/>
  </w:num>
  <w:num w:numId="29" w16cid:durableId="18810876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20852"/>
    <w:rsid w:val="00027340"/>
    <w:rsid w:val="000358FD"/>
    <w:rsid w:val="000402FB"/>
    <w:rsid w:val="000404A5"/>
    <w:rsid w:val="000416F4"/>
    <w:rsid w:val="000466F6"/>
    <w:rsid w:val="00056710"/>
    <w:rsid w:val="00061CAB"/>
    <w:rsid w:val="00070035"/>
    <w:rsid w:val="0007444D"/>
    <w:rsid w:val="00074F56"/>
    <w:rsid w:val="00076ADB"/>
    <w:rsid w:val="000A1764"/>
    <w:rsid w:val="000B0D5A"/>
    <w:rsid w:val="000B1821"/>
    <w:rsid w:val="000B29B7"/>
    <w:rsid w:val="000C6DF4"/>
    <w:rsid w:val="000D2D49"/>
    <w:rsid w:val="000D5F5D"/>
    <w:rsid w:val="00102E49"/>
    <w:rsid w:val="00106BA6"/>
    <w:rsid w:val="00106D0C"/>
    <w:rsid w:val="00114FEC"/>
    <w:rsid w:val="00122E8B"/>
    <w:rsid w:val="001245ED"/>
    <w:rsid w:val="00125667"/>
    <w:rsid w:val="00166D2A"/>
    <w:rsid w:val="00170443"/>
    <w:rsid w:val="0017134F"/>
    <w:rsid w:val="00173FE8"/>
    <w:rsid w:val="00176742"/>
    <w:rsid w:val="001803F6"/>
    <w:rsid w:val="001842F6"/>
    <w:rsid w:val="001A1E6A"/>
    <w:rsid w:val="001C65F4"/>
    <w:rsid w:val="001D101F"/>
    <w:rsid w:val="001D53EF"/>
    <w:rsid w:val="001D5846"/>
    <w:rsid w:val="001E18E4"/>
    <w:rsid w:val="001E260E"/>
    <w:rsid w:val="001E7E37"/>
    <w:rsid w:val="001F35A2"/>
    <w:rsid w:val="00205832"/>
    <w:rsid w:val="00207D76"/>
    <w:rsid w:val="002107CF"/>
    <w:rsid w:val="0021756F"/>
    <w:rsid w:val="00220B7D"/>
    <w:rsid w:val="00234763"/>
    <w:rsid w:val="0025592C"/>
    <w:rsid w:val="002608FA"/>
    <w:rsid w:val="00264245"/>
    <w:rsid w:val="00264F5F"/>
    <w:rsid w:val="002676B4"/>
    <w:rsid w:val="00283BE5"/>
    <w:rsid w:val="002848D7"/>
    <w:rsid w:val="0028552C"/>
    <w:rsid w:val="002A72CF"/>
    <w:rsid w:val="002B456E"/>
    <w:rsid w:val="002C0883"/>
    <w:rsid w:val="002C55BB"/>
    <w:rsid w:val="002D1E77"/>
    <w:rsid w:val="002E21B5"/>
    <w:rsid w:val="002E3C4B"/>
    <w:rsid w:val="002F0E65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603F"/>
    <w:rsid w:val="00372299"/>
    <w:rsid w:val="00376E0D"/>
    <w:rsid w:val="00390A4B"/>
    <w:rsid w:val="0039369C"/>
    <w:rsid w:val="003B37B0"/>
    <w:rsid w:val="003C56C8"/>
    <w:rsid w:val="003D6A3B"/>
    <w:rsid w:val="003E5526"/>
    <w:rsid w:val="004039D3"/>
    <w:rsid w:val="004067D9"/>
    <w:rsid w:val="0041062D"/>
    <w:rsid w:val="0041281C"/>
    <w:rsid w:val="00427FCD"/>
    <w:rsid w:val="00430BE7"/>
    <w:rsid w:val="00440776"/>
    <w:rsid w:val="00443BF1"/>
    <w:rsid w:val="00447574"/>
    <w:rsid w:val="0045075E"/>
    <w:rsid w:val="00453A1F"/>
    <w:rsid w:val="00460BE3"/>
    <w:rsid w:val="004619F9"/>
    <w:rsid w:val="00473B7E"/>
    <w:rsid w:val="004772A0"/>
    <w:rsid w:val="0048244E"/>
    <w:rsid w:val="00485661"/>
    <w:rsid w:val="004944E4"/>
    <w:rsid w:val="004962F6"/>
    <w:rsid w:val="004973AD"/>
    <w:rsid w:val="004A555C"/>
    <w:rsid w:val="004B0C22"/>
    <w:rsid w:val="004B1587"/>
    <w:rsid w:val="004D3973"/>
    <w:rsid w:val="004D74E1"/>
    <w:rsid w:val="004E33E0"/>
    <w:rsid w:val="004E48E8"/>
    <w:rsid w:val="004E7B86"/>
    <w:rsid w:val="004F2419"/>
    <w:rsid w:val="004F7A9A"/>
    <w:rsid w:val="0050586F"/>
    <w:rsid w:val="00511DC4"/>
    <w:rsid w:val="0051344D"/>
    <w:rsid w:val="0052259C"/>
    <w:rsid w:val="0053574F"/>
    <w:rsid w:val="00544890"/>
    <w:rsid w:val="005517F9"/>
    <w:rsid w:val="00565EA5"/>
    <w:rsid w:val="00572FD3"/>
    <w:rsid w:val="005737C2"/>
    <w:rsid w:val="0059197F"/>
    <w:rsid w:val="00591C10"/>
    <w:rsid w:val="00595FA2"/>
    <w:rsid w:val="005A2317"/>
    <w:rsid w:val="005B4CFC"/>
    <w:rsid w:val="005B5A1B"/>
    <w:rsid w:val="005D598D"/>
    <w:rsid w:val="005E11E1"/>
    <w:rsid w:val="005E3DF3"/>
    <w:rsid w:val="005E509F"/>
    <w:rsid w:val="005F4DAF"/>
    <w:rsid w:val="0061070C"/>
    <w:rsid w:val="00610E78"/>
    <w:rsid w:val="00614E8B"/>
    <w:rsid w:val="006215D9"/>
    <w:rsid w:val="00633D33"/>
    <w:rsid w:val="0063619E"/>
    <w:rsid w:val="0063774E"/>
    <w:rsid w:val="0064066B"/>
    <w:rsid w:val="00643FD3"/>
    <w:rsid w:val="00650D2D"/>
    <w:rsid w:val="00657D7F"/>
    <w:rsid w:val="00657F9C"/>
    <w:rsid w:val="00660089"/>
    <w:rsid w:val="00665681"/>
    <w:rsid w:val="0066751F"/>
    <w:rsid w:val="006725CC"/>
    <w:rsid w:val="00676831"/>
    <w:rsid w:val="0067785A"/>
    <w:rsid w:val="00687A85"/>
    <w:rsid w:val="00691BD7"/>
    <w:rsid w:val="00694243"/>
    <w:rsid w:val="0069455A"/>
    <w:rsid w:val="006B7EAC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55AC2"/>
    <w:rsid w:val="007614D5"/>
    <w:rsid w:val="00761C44"/>
    <w:rsid w:val="007706D9"/>
    <w:rsid w:val="007905ED"/>
    <w:rsid w:val="00797D1E"/>
    <w:rsid w:val="007A258E"/>
    <w:rsid w:val="007A2B11"/>
    <w:rsid w:val="007A2FD5"/>
    <w:rsid w:val="007B418E"/>
    <w:rsid w:val="007C0AEA"/>
    <w:rsid w:val="007C2414"/>
    <w:rsid w:val="007C35AB"/>
    <w:rsid w:val="007D2688"/>
    <w:rsid w:val="007D7B3E"/>
    <w:rsid w:val="007E06FA"/>
    <w:rsid w:val="007E24FD"/>
    <w:rsid w:val="007E70B1"/>
    <w:rsid w:val="007F7B6A"/>
    <w:rsid w:val="008011D5"/>
    <w:rsid w:val="008057DB"/>
    <w:rsid w:val="00816C31"/>
    <w:rsid w:val="0081778B"/>
    <w:rsid w:val="00832404"/>
    <w:rsid w:val="0083708D"/>
    <w:rsid w:val="00845B2C"/>
    <w:rsid w:val="00852822"/>
    <w:rsid w:val="0085727A"/>
    <w:rsid w:val="00857625"/>
    <w:rsid w:val="00860DBE"/>
    <w:rsid w:val="008657CA"/>
    <w:rsid w:val="00875C80"/>
    <w:rsid w:val="00876027"/>
    <w:rsid w:val="00891103"/>
    <w:rsid w:val="0089406B"/>
    <w:rsid w:val="008958A8"/>
    <w:rsid w:val="008A1CD2"/>
    <w:rsid w:val="008A223A"/>
    <w:rsid w:val="008A6221"/>
    <w:rsid w:val="008B3BFB"/>
    <w:rsid w:val="008B593A"/>
    <w:rsid w:val="008C19A1"/>
    <w:rsid w:val="008E2725"/>
    <w:rsid w:val="008E3A1C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70F2"/>
    <w:rsid w:val="009833BA"/>
    <w:rsid w:val="00990E03"/>
    <w:rsid w:val="00994655"/>
    <w:rsid w:val="009966C4"/>
    <w:rsid w:val="009A3B68"/>
    <w:rsid w:val="009B1182"/>
    <w:rsid w:val="009B31F2"/>
    <w:rsid w:val="009B425E"/>
    <w:rsid w:val="009C4003"/>
    <w:rsid w:val="009C6A1B"/>
    <w:rsid w:val="009D120F"/>
    <w:rsid w:val="009E2702"/>
    <w:rsid w:val="009E37D4"/>
    <w:rsid w:val="009F698F"/>
    <w:rsid w:val="00A02D03"/>
    <w:rsid w:val="00A128E0"/>
    <w:rsid w:val="00A1491B"/>
    <w:rsid w:val="00A15BD8"/>
    <w:rsid w:val="00A16963"/>
    <w:rsid w:val="00A24837"/>
    <w:rsid w:val="00A40563"/>
    <w:rsid w:val="00A41BDE"/>
    <w:rsid w:val="00A51C66"/>
    <w:rsid w:val="00A61330"/>
    <w:rsid w:val="00A6346F"/>
    <w:rsid w:val="00A64234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07BB1"/>
    <w:rsid w:val="00B201F4"/>
    <w:rsid w:val="00B24AEC"/>
    <w:rsid w:val="00B27B3B"/>
    <w:rsid w:val="00B30CE8"/>
    <w:rsid w:val="00B41A7A"/>
    <w:rsid w:val="00B45E20"/>
    <w:rsid w:val="00B52467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52E1"/>
    <w:rsid w:val="00BA05FE"/>
    <w:rsid w:val="00BA1534"/>
    <w:rsid w:val="00BA40CA"/>
    <w:rsid w:val="00BC0C5B"/>
    <w:rsid w:val="00BC467E"/>
    <w:rsid w:val="00BC6CED"/>
    <w:rsid w:val="00BD143B"/>
    <w:rsid w:val="00BE773D"/>
    <w:rsid w:val="00C02AE6"/>
    <w:rsid w:val="00C03913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B2BBB"/>
    <w:rsid w:val="00CC1580"/>
    <w:rsid w:val="00CE1744"/>
    <w:rsid w:val="00CF5DB7"/>
    <w:rsid w:val="00D071A9"/>
    <w:rsid w:val="00D130D9"/>
    <w:rsid w:val="00D1420A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718E0"/>
    <w:rsid w:val="00D76391"/>
    <w:rsid w:val="00D906F0"/>
    <w:rsid w:val="00DA05DF"/>
    <w:rsid w:val="00DA0A1B"/>
    <w:rsid w:val="00DA320A"/>
    <w:rsid w:val="00DA4F5E"/>
    <w:rsid w:val="00DB622D"/>
    <w:rsid w:val="00DC02B9"/>
    <w:rsid w:val="00DC3C39"/>
    <w:rsid w:val="00DD07D6"/>
    <w:rsid w:val="00DE04C0"/>
    <w:rsid w:val="00DE2A46"/>
    <w:rsid w:val="00DE4D71"/>
    <w:rsid w:val="00DE5A5E"/>
    <w:rsid w:val="00DF54BC"/>
    <w:rsid w:val="00E00CCA"/>
    <w:rsid w:val="00E2013B"/>
    <w:rsid w:val="00E22D39"/>
    <w:rsid w:val="00E32771"/>
    <w:rsid w:val="00E35A40"/>
    <w:rsid w:val="00E41257"/>
    <w:rsid w:val="00E47930"/>
    <w:rsid w:val="00E71C25"/>
    <w:rsid w:val="00E95889"/>
    <w:rsid w:val="00E974FF"/>
    <w:rsid w:val="00EA3309"/>
    <w:rsid w:val="00EA6320"/>
    <w:rsid w:val="00EA7676"/>
    <w:rsid w:val="00EB6084"/>
    <w:rsid w:val="00EC269E"/>
    <w:rsid w:val="00EC67AE"/>
    <w:rsid w:val="00ED50EE"/>
    <w:rsid w:val="00EE01E9"/>
    <w:rsid w:val="00EE15EE"/>
    <w:rsid w:val="00EE23CF"/>
    <w:rsid w:val="00EF7DF8"/>
    <w:rsid w:val="00F00EA9"/>
    <w:rsid w:val="00F01DF8"/>
    <w:rsid w:val="00F1021B"/>
    <w:rsid w:val="00F12B1F"/>
    <w:rsid w:val="00F44515"/>
    <w:rsid w:val="00F45D04"/>
    <w:rsid w:val="00F46A8D"/>
    <w:rsid w:val="00F71609"/>
    <w:rsid w:val="00FA0059"/>
    <w:rsid w:val="00FA3006"/>
    <w:rsid w:val="00FA3DB1"/>
    <w:rsid w:val="00FB76C9"/>
    <w:rsid w:val="00FC4F20"/>
    <w:rsid w:val="00FD27C2"/>
    <w:rsid w:val="00FD4247"/>
    <w:rsid w:val="00FE7413"/>
    <w:rsid w:val="00FF707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9F290-1DE0-4286-8E14-9D3D2980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578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user</cp:lastModifiedBy>
  <cp:revision>19</cp:revision>
  <cp:lastPrinted>2019-07-10T20:39:00Z</cp:lastPrinted>
  <dcterms:created xsi:type="dcterms:W3CDTF">2025-12-12T10:57:00Z</dcterms:created>
  <dcterms:modified xsi:type="dcterms:W3CDTF">2026-03-30T06:27:00Z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